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7E" w:rsidRPr="00A723C0" w:rsidRDefault="007A4F7E" w:rsidP="00CD5E7A">
      <w:pPr>
        <w:jc w:val="center"/>
        <w:rPr>
          <w:b/>
          <w:sz w:val="72"/>
          <w:szCs w:val="72"/>
        </w:rPr>
      </w:pPr>
      <w:proofErr w:type="gramStart"/>
      <w:r w:rsidRPr="00A723C0">
        <w:rPr>
          <w:b/>
          <w:sz w:val="72"/>
          <w:szCs w:val="72"/>
        </w:rPr>
        <w:t>KNIHOVNÍ  ŘÁD</w:t>
      </w:r>
      <w:proofErr w:type="gramEnd"/>
    </w:p>
    <w:p w:rsidR="00A723C0" w:rsidRDefault="007A4F7E" w:rsidP="00CD5E7A">
      <w:pPr>
        <w:jc w:val="center"/>
        <w:rPr>
          <w:b/>
          <w:sz w:val="48"/>
          <w:szCs w:val="48"/>
          <w:u w:val="single"/>
        </w:rPr>
      </w:pPr>
      <w:r w:rsidRPr="00A723C0">
        <w:rPr>
          <w:b/>
          <w:sz w:val="48"/>
          <w:szCs w:val="48"/>
          <w:u w:val="single"/>
        </w:rPr>
        <w:t>Obecní knihovny v Horních Bojanovicích</w:t>
      </w:r>
    </w:p>
    <w:p w:rsidR="00CD5E7A" w:rsidRPr="00C06D3D" w:rsidRDefault="00CD5E7A" w:rsidP="00F60958">
      <w:pPr>
        <w:jc w:val="center"/>
        <w:rPr>
          <w:b/>
          <w:sz w:val="32"/>
          <w:szCs w:val="28"/>
          <w:u w:val="single"/>
        </w:rPr>
      </w:pPr>
    </w:p>
    <w:p w:rsidR="00A723C0" w:rsidRPr="00C06D3D" w:rsidRDefault="00A723C0" w:rsidP="00F60958">
      <w:pPr>
        <w:jc w:val="center"/>
        <w:rPr>
          <w:sz w:val="32"/>
          <w:szCs w:val="28"/>
        </w:rPr>
      </w:pPr>
      <w:r w:rsidRPr="00C06D3D">
        <w:rPr>
          <w:sz w:val="32"/>
          <w:szCs w:val="28"/>
        </w:rPr>
        <w:t xml:space="preserve">V souladu se zřizovací listinou Obecní knihovny v Horních Bojanovicích schválenou zastupitelstvem obce usnesením ze dne </w:t>
      </w:r>
      <w:proofErr w:type="gramStart"/>
      <w:r w:rsidRPr="00C06D3D">
        <w:rPr>
          <w:sz w:val="32"/>
          <w:szCs w:val="28"/>
        </w:rPr>
        <w:t>14.9.2002</w:t>
      </w:r>
      <w:proofErr w:type="gramEnd"/>
      <w:r w:rsidRPr="00C06D3D">
        <w:rPr>
          <w:sz w:val="32"/>
          <w:szCs w:val="28"/>
        </w:rPr>
        <w:t xml:space="preserve"> a podle § 4,odst. 6 zákona č. 257/2001 Sb. vydávám tento knihovní řád:</w:t>
      </w:r>
    </w:p>
    <w:p w:rsidR="00A723C0" w:rsidRDefault="00A723C0" w:rsidP="00A723C0">
      <w:pPr>
        <w:rPr>
          <w:sz w:val="36"/>
          <w:szCs w:val="36"/>
        </w:rPr>
      </w:pPr>
    </w:p>
    <w:p w:rsidR="00A723C0" w:rsidRPr="00C06D3D" w:rsidRDefault="00A723C0" w:rsidP="00A723C0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C06D3D">
        <w:rPr>
          <w:b/>
          <w:sz w:val="36"/>
          <w:szCs w:val="36"/>
        </w:rPr>
        <w:t>Základní ustanovení</w:t>
      </w:r>
    </w:p>
    <w:p w:rsidR="00A723C0" w:rsidRDefault="00A723C0" w:rsidP="00A723C0">
      <w:pPr>
        <w:pStyle w:val="Odstavecseseznamem"/>
        <w:ind w:left="1440"/>
        <w:rPr>
          <w:sz w:val="36"/>
          <w:szCs w:val="36"/>
        </w:rPr>
      </w:pPr>
    </w:p>
    <w:p w:rsidR="00A723C0" w:rsidRPr="00A723C0" w:rsidRDefault="00A723C0" w:rsidP="00A723C0">
      <w:pPr>
        <w:pStyle w:val="Odstavecseseznamem"/>
        <w:ind w:left="1440"/>
        <w:jc w:val="center"/>
        <w:rPr>
          <w:b/>
          <w:sz w:val="36"/>
          <w:szCs w:val="36"/>
        </w:rPr>
      </w:pPr>
      <w:r w:rsidRPr="00A723C0">
        <w:rPr>
          <w:b/>
          <w:sz w:val="36"/>
          <w:szCs w:val="36"/>
        </w:rPr>
        <w:t>Čl. 1</w:t>
      </w:r>
    </w:p>
    <w:p w:rsidR="00A723C0" w:rsidRPr="00C06D3D" w:rsidRDefault="00A723C0" w:rsidP="00A723C0">
      <w:pPr>
        <w:pStyle w:val="Odstavecseseznamem"/>
        <w:ind w:left="1440"/>
        <w:jc w:val="center"/>
        <w:rPr>
          <w:b/>
          <w:sz w:val="36"/>
          <w:szCs w:val="32"/>
        </w:rPr>
      </w:pPr>
      <w:r w:rsidRPr="00C06D3D">
        <w:rPr>
          <w:b/>
          <w:sz w:val="36"/>
          <w:szCs w:val="32"/>
        </w:rPr>
        <w:t>Poslání a činnost knihovny</w:t>
      </w:r>
    </w:p>
    <w:p w:rsidR="00A723C0" w:rsidRPr="00F60958" w:rsidRDefault="00A723C0" w:rsidP="00A723C0">
      <w:pPr>
        <w:pStyle w:val="Odstavecseseznamem"/>
        <w:ind w:left="1440"/>
        <w:jc w:val="center"/>
        <w:rPr>
          <w:b/>
          <w:sz w:val="28"/>
          <w:szCs w:val="28"/>
        </w:rPr>
      </w:pPr>
    </w:p>
    <w:p w:rsidR="00A723C0" w:rsidRPr="00C06D3D" w:rsidRDefault="00A723C0" w:rsidP="00A723C0">
      <w:pPr>
        <w:pStyle w:val="Odstavecseseznamem"/>
        <w:ind w:left="1440"/>
        <w:rPr>
          <w:sz w:val="32"/>
          <w:szCs w:val="28"/>
        </w:rPr>
      </w:pPr>
      <w:r w:rsidRPr="00C06D3D">
        <w:rPr>
          <w:sz w:val="32"/>
          <w:szCs w:val="28"/>
        </w:rPr>
        <w:t>Knihovna je knihovnou základní  ve smyslu § 3 a 12 zákony č. 257/2001 Sb. a je zřízená za účelem poskytovat rovným způsobem všem občanům</w:t>
      </w:r>
      <w:r w:rsidR="0070331B" w:rsidRPr="00C06D3D">
        <w:rPr>
          <w:sz w:val="32"/>
          <w:szCs w:val="28"/>
        </w:rPr>
        <w:t xml:space="preserve"> bez rozdílu veřejné knihovnické a </w:t>
      </w:r>
      <w:bookmarkStart w:id="0" w:name="_GoBack"/>
      <w:bookmarkEnd w:id="0"/>
      <w:r w:rsidR="0070331B" w:rsidRPr="00C06D3D">
        <w:rPr>
          <w:sz w:val="32"/>
          <w:szCs w:val="28"/>
        </w:rPr>
        <w:t xml:space="preserve">informační služby ( dále jen </w:t>
      </w:r>
      <w:proofErr w:type="gramStart"/>
      <w:r w:rsidR="0070331B" w:rsidRPr="00C06D3D">
        <w:rPr>
          <w:sz w:val="32"/>
          <w:szCs w:val="28"/>
        </w:rPr>
        <w:t>služby )vymezené</w:t>
      </w:r>
      <w:proofErr w:type="gramEnd"/>
      <w:r w:rsidR="0070331B" w:rsidRPr="00C06D3D">
        <w:rPr>
          <w:sz w:val="32"/>
          <w:szCs w:val="28"/>
        </w:rPr>
        <w:t xml:space="preserve"> v § 2,4 a 14 knihovního zákona.</w:t>
      </w:r>
    </w:p>
    <w:p w:rsidR="0070331B" w:rsidRPr="00F60958" w:rsidRDefault="0070331B" w:rsidP="00A723C0">
      <w:pPr>
        <w:pStyle w:val="Odstavecseseznamem"/>
        <w:ind w:left="1440"/>
        <w:rPr>
          <w:sz w:val="28"/>
          <w:szCs w:val="28"/>
        </w:rPr>
      </w:pPr>
    </w:p>
    <w:p w:rsidR="0070331B" w:rsidRPr="00C06D3D" w:rsidRDefault="0070331B" w:rsidP="0070331B">
      <w:pPr>
        <w:pStyle w:val="Odstavecseseznamem"/>
        <w:ind w:left="1440"/>
        <w:jc w:val="center"/>
        <w:rPr>
          <w:b/>
          <w:sz w:val="36"/>
          <w:szCs w:val="36"/>
        </w:rPr>
      </w:pPr>
      <w:r w:rsidRPr="00C06D3D">
        <w:rPr>
          <w:b/>
          <w:sz w:val="36"/>
          <w:szCs w:val="36"/>
        </w:rPr>
        <w:t>Čl. 2</w:t>
      </w:r>
    </w:p>
    <w:p w:rsidR="0070331B" w:rsidRPr="00C06D3D" w:rsidRDefault="0070331B" w:rsidP="0070331B">
      <w:pPr>
        <w:pStyle w:val="Odstavecseseznamem"/>
        <w:ind w:left="1440"/>
        <w:jc w:val="center"/>
        <w:rPr>
          <w:b/>
          <w:sz w:val="36"/>
          <w:szCs w:val="32"/>
        </w:rPr>
      </w:pPr>
      <w:r w:rsidRPr="00C06D3D">
        <w:rPr>
          <w:b/>
          <w:sz w:val="36"/>
          <w:szCs w:val="32"/>
        </w:rPr>
        <w:t>Veřejné knihovnické a informační služby</w:t>
      </w:r>
    </w:p>
    <w:p w:rsidR="0070331B" w:rsidRDefault="0070331B" w:rsidP="0070331B">
      <w:pPr>
        <w:pStyle w:val="Odstavecseseznamem"/>
        <w:ind w:left="1440"/>
        <w:jc w:val="center"/>
        <w:rPr>
          <w:b/>
          <w:sz w:val="32"/>
          <w:szCs w:val="32"/>
        </w:rPr>
      </w:pPr>
    </w:p>
    <w:p w:rsidR="0070331B" w:rsidRPr="00C06D3D" w:rsidRDefault="0070331B" w:rsidP="0070331B">
      <w:pPr>
        <w:pStyle w:val="Odstavecseseznamem"/>
        <w:numPr>
          <w:ilvl w:val="0"/>
          <w:numId w:val="4"/>
        </w:numPr>
        <w:rPr>
          <w:sz w:val="32"/>
          <w:szCs w:val="28"/>
        </w:rPr>
      </w:pPr>
      <w:r w:rsidRPr="00C06D3D">
        <w:rPr>
          <w:sz w:val="32"/>
          <w:szCs w:val="28"/>
        </w:rPr>
        <w:t>Knihovna poskytuje uživatelům veřejné knihovnické a informační služby tak, jak jsou vymezeny v příslušných ustanoveních knihovního zákona.</w:t>
      </w:r>
    </w:p>
    <w:p w:rsidR="0070331B" w:rsidRPr="00C06D3D" w:rsidRDefault="0070331B" w:rsidP="0070331B">
      <w:pPr>
        <w:pStyle w:val="Odstavecseseznamem"/>
        <w:ind w:left="1800"/>
        <w:rPr>
          <w:sz w:val="32"/>
          <w:szCs w:val="28"/>
        </w:rPr>
      </w:pPr>
      <w:r w:rsidRPr="00C06D3D">
        <w:rPr>
          <w:sz w:val="32"/>
          <w:szCs w:val="28"/>
        </w:rPr>
        <w:t xml:space="preserve">Jsou to </w:t>
      </w:r>
      <w:proofErr w:type="gramStart"/>
      <w:r w:rsidRPr="00C06D3D">
        <w:rPr>
          <w:sz w:val="32"/>
          <w:szCs w:val="28"/>
        </w:rPr>
        <w:t>zejména :</w:t>
      </w:r>
      <w:proofErr w:type="gramEnd"/>
    </w:p>
    <w:p w:rsidR="0070331B" w:rsidRPr="00C06D3D" w:rsidRDefault="0070331B" w:rsidP="0070331B">
      <w:pPr>
        <w:pStyle w:val="Odstavecseseznamem"/>
        <w:numPr>
          <w:ilvl w:val="0"/>
          <w:numId w:val="5"/>
        </w:numPr>
        <w:rPr>
          <w:sz w:val="32"/>
          <w:szCs w:val="28"/>
        </w:rPr>
      </w:pPr>
      <w:r w:rsidRPr="00C06D3D">
        <w:rPr>
          <w:sz w:val="32"/>
          <w:szCs w:val="28"/>
        </w:rPr>
        <w:t xml:space="preserve"> výpůjční služby</w:t>
      </w:r>
    </w:p>
    <w:p w:rsidR="0070331B" w:rsidRPr="00C06D3D" w:rsidRDefault="0070331B" w:rsidP="0070331B">
      <w:pPr>
        <w:pStyle w:val="Odstavecseseznamem"/>
        <w:numPr>
          <w:ilvl w:val="0"/>
          <w:numId w:val="5"/>
        </w:numPr>
        <w:rPr>
          <w:sz w:val="32"/>
          <w:szCs w:val="28"/>
        </w:rPr>
      </w:pPr>
      <w:r w:rsidRPr="00C06D3D">
        <w:rPr>
          <w:sz w:val="32"/>
          <w:szCs w:val="28"/>
        </w:rPr>
        <w:t xml:space="preserve"> meziknihovní služby</w:t>
      </w:r>
    </w:p>
    <w:p w:rsidR="0070331B" w:rsidRPr="00C06D3D" w:rsidRDefault="0070331B" w:rsidP="0070331B">
      <w:pPr>
        <w:pStyle w:val="Odstavecseseznamem"/>
        <w:numPr>
          <w:ilvl w:val="0"/>
          <w:numId w:val="5"/>
        </w:numPr>
        <w:rPr>
          <w:sz w:val="32"/>
          <w:szCs w:val="28"/>
        </w:rPr>
      </w:pPr>
      <w:r w:rsidRPr="00C06D3D">
        <w:rPr>
          <w:sz w:val="32"/>
          <w:szCs w:val="28"/>
        </w:rPr>
        <w:t xml:space="preserve"> Informační služby:</w:t>
      </w:r>
    </w:p>
    <w:p w:rsidR="0070331B" w:rsidRPr="00C06D3D" w:rsidRDefault="0070331B" w:rsidP="0070331B">
      <w:pPr>
        <w:pStyle w:val="Odstavecseseznamem"/>
        <w:ind w:left="2520"/>
        <w:rPr>
          <w:sz w:val="32"/>
          <w:szCs w:val="28"/>
        </w:rPr>
      </w:pPr>
      <w:r w:rsidRPr="00C06D3D">
        <w:rPr>
          <w:sz w:val="32"/>
          <w:szCs w:val="28"/>
        </w:rPr>
        <w:t>ca) informace o katalozích, fondech a využívání knihovny,</w:t>
      </w:r>
    </w:p>
    <w:p w:rsidR="0070331B" w:rsidRPr="00C06D3D" w:rsidRDefault="0070331B" w:rsidP="0070331B">
      <w:pPr>
        <w:pStyle w:val="Odstavecseseznamem"/>
        <w:ind w:left="2520"/>
        <w:rPr>
          <w:sz w:val="32"/>
          <w:szCs w:val="28"/>
        </w:rPr>
      </w:pPr>
      <w:proofErr w:type="spellStart"/>
      <w:r w:rsidRPr="00C06D3D">
        <w:rPr>
          <w:sz w:val="32"/>
          <w:szCs w:val="28"/>
        </w:rPr>
        <w:t>cb</w:t>
      </w:r>
      <w:proofErr w:type="spellEnd"/>
      <w:r w:rsidRPr="00C06D3D">
        <w:rPr>
          <w:sz w:val="32"/>
          <w:szCs w:val="28"/>
        </w:rPr>
        <w:t>) informace z oblasti veřejné zprávy</w:t>
      </w:r>
    </w:p>
    <w:p w:rsidR="0070331B" w:rsidRPr="00C06D3D" w:rsidRDefault="0070331B" w:rsidP="0070331B">
      <w:pPr>
        <w:pStyle w:val="Odstavecseseznamem"/>
        <w:ind w:left="2520"/>
        <w:rPr>
          <w:sz w:val="32"/>
          <w:szCs w:val="28"/>
        </w:rPr>
      </w:pPr>
      <w:proofErr w:type="spellStart"/>
      <w:r w:rsidRPr="00C06D3D">
        <w:rPr>
          <w:sz w:val="32"/>
          <w:szCs w:val="28"/>
        </w:rPr>
        <w:t>cc</w:t>
      </w:r>
      <w:proofErr w:type="spellEnd"/>
      <w:r w:rsidRPr="00C06D3D">
        <w:rPr>
          <w:sz w:val="32"/>
          <w:szCs w:val="28"/>
        </w:rPr>
        <w:t>) ústní informace bibliografického a faktografického charakteru,</w:t>
      </w:r>
    </w:p>
    <w:p w:rsidR="0070331B" w:rsidRPr="00C06D3D" w:rsidRDefault="0070331B" w:rsidP="00CD5E7A">
      <w:pPr>
        <w:pStyle w:val="Odstavecseseznamem"/>
        <w:ind w:left="2520"/>
        <w:rPr>
          <w:sz w:val="32"/>
          <w:szCs w:val="28"/>
        </w:rPr>
      </w:pPr>
      <w:proofErr w:type="spellStart"/>
      <w:r w:rsidRPr="00C06D3D">
        <w:rPr>
          <w:sz w:val="32"/>
          <w:szCs w:val="28"/>
        </w:rPr>
        <w:t>dd</w:t>
      </w:r>
      <w:proofErr w:type="spellEnd"/>
      <w:r w:rsidRPr="00C06D3D">
        <w:rPr>
          <w:sz w:val="32"/>
          <w:szCs w:val="28"/>
        </w:rPr>
        <w:t>) přístup na internet</w:t>
      </w:r>
    </w:p>
    <w:p w:rsidR="00CD5E7A" w:rsidRPr="00C06D3D" w:rsidRDefault="00CD5E7A" w:rsidP="00CD5E7A">
      <w:pPr>
        <w:pStyle w:val="Odstavecseseznamem"/>
        <w:ind w:left="2520"/>
        <w:rPr>
          <w:sz w:val="32"/>
          <w:szCs w:val="28"/>
        </w:rPr>
      </w:pPr>
    </w:p>
    <w:p w:rsidR="00CD5E7A" w:rsidRPr="00C06D3D" w:rsidRDefault="00CD5E7A" w:rsidP="00CD5E7A">
      <w:pPr>
        <w:pStyle w:val="Odstavecseseznamem"/>
        <w:numPr>
          <w:ilvl w:val="0"/>
          <w:numId w:val="4"/>
        </w:numPr>
        <w:rPr>
          <w:sz w:val="32"/>
          <w:szCs w:val="28"/>
        </w:rPr>
      </w:pPr>
      <w:r w:rsidRPr="00C06D3D">
        <w:rPr>
          <w:sz w:val="32"/>
          <w:szCs w:val="28"/>
        </w:rPr>
        <w:t xml:space="preserve">Služby uvedené v odst. 1 tohoto Knihovního řádu ( dále jen </w:t>
      </w:r>
      <w:proofErr w:type="gramStart"/>
      <w:r w:rsidRPr="00C06D3D">
        <w:rPr>
          <w:sz w:val="32"/>
          <w:szCs w:val="28"/>
        </w:rPr>
        <w:t>KŘ ) poskytuje</w:t>
      </w:r>
      <w:proofErr w:type="gramEnd"/>
      <w:r w:rsidRPr="00C06D3D">
        <w:rPr>
          <w:sz w:val="32"/>
          <w:szCs w:val="28"/>
        </w:rPr>
        <w:t xml:space="preserve"> knihovna bezplatně, mimo Internet</w:t>
      </w:r>
    </w:p>
    <w:p w:rsidR="00CD5E7A" w:rsidRPr="00C06D3D" w:rsidRDefault="00CD5E7A" w:rsidP="00CD5E7A">
      <w:pPr>
        <w:pStyle w:val="Odstavecseseznamem"/>
        <w:ind w:left="1800"/>
        <w:rPr>
          <w:sz w:val="32"/>
          <w:szCs w:val="28"/>
        </w:rPr>
      </w:pPr>
    </w:p>
    <w:p w:rsidR="00CD5E7A" w:rsidRPr="00C06D3D" w:rsidRDefault="00CD5E7A" w:rsidP="00CD5E7A">
      <w:pPr>
        <w:pStyle w:val="Odstavecseseznamem"/>
        <w:numPr>
          <w:ilvl w:val="0"/>
          <w:numId w:val="4"/>
        </w:numPr>
        <w:rPr>
          <w:sz w:val="32"/>
          <w:szCs w:val="28"/>
        </w:rPr>
      </w:pPr>
      <w:r w:rsidRPr="00C06D3D">
        <w:rPr>
          <w:sz w:val="32"/>
          <w:szCs w:val="28"/>
        </w:rPr>
        <w:t>Knihovna poskytuje tuto placenou službu: INTERNET. Tuto službu knihovny poskytuje v souladu s požadavkem § 4 zák. č. 257/2001 Sb. knihovního zákona, to znamená, že úhradu za něj může požadovat jen do výše skutečně vynaložených nákladů</w:t>
      </w:r>
    </w:p>
    <w:p w:rsidR="00CD5E7A" w:rsidRPr="00C06D3D" w:rsidRDefault="00CD5E7A" w:rsidP="00CD5E7A">
      <w:pPr>
        <w:pStyle w:val="Odstavecseseznamem"/>
        <w:rPr>
          <w:sz w:val="32"/>
          <w:szCs w:val="28"/>
        </w:rPr>
      </w:pPr>
    </w:p>
    <w:p w:rsidR="00CD5E7A" w:rsidRPr="00C06D3D" w:rsidRDefault="00CD5E7A" w:rsidP="00CD5E7A">
      <w:pPr>
        <w:pStyle w:val="Odstavecseseznamem"/>
        <w:numPr>
          <w:ilvl w:val="0"/>
          <w:numId w:val="4"/>
        </w:numPr>
        <w:rPr>
          <w:sz w:val="32"/>
          <w:szCs w:val="28"/>
        </w:rPr>
      </w:pPr>
      <w:r w:rsidRPr="00C06D3D">
        <w:rPr>
          <w:sz w:val="32"/>
          <w:szCs w:val="28"/>
        </w:rPr>
        <w:t xml:space="preserve"> Veškeré finanční </w:t>
      </w:r>
      <w:proofErr w:type="gramStart"/>
      <w:r w:rsidRPr="00C06D3D">
        <w:rPr>
          <w:sz w:val="32"/>
          <w:szCs w:val="28"/>
        </w:rPr>
        <w:t>částky ( manipulační</w:t>
      </w:r>
      <w:proofErr w:type="gramEnd"/>
      <w:r w:rsidRPr="00C06D3D">
        <w:rPr>
          <w:sz w:val="32"/>
          <w:szCs w:val="28"/>
        </w:rPr>
        <w:t xml:space="preserve"> poplatky, sankční poplatky apod. jsou knihovnou účtovány ve výši stanovené ceníkem, který je přílohou tohoto KŘ.</w:t>
      </w:r>
    </w:p>
    <w:p w:rsidR="00F60958" w:rsidRPr="00F60958" w:rsidRDefault="00F60958" w:rsidP="00F60958">
      <w:pPr>
        <w:pStyle w:val="Odstavecseseznamem"/>
        <w:rPr>
          <w:sz w:val="28"/>
          <w:szCs w:val="28"/>
        </w:rPr>
      </w:pPr>
    </w:p>
    <w:p w:rsidR="00C06D3D" w:rsidRDefault="00C06D3D">
      <w:pPr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:rsidR="00F60958" w:rsidRPr="00C06D3D" w:rsidRDefault="00F60958" w:rsidP="00C06D3D">
      <w:pPr>
        <w:rPr>
          <w:b/>
          <w:sz w:val="32"/>
          <w:szCs w:val="32"/>
        </w:rPr>
      </w:pPr>
    </w:p>
    <w:p w:rsidR="00F60958" w:rsidRDefault="00F60958" w:rsidP="00F60958">
      <w:pPr>
        <w:pStyle w:val="Odstavecseseznamem"/>
        <w:ind w:left="1440"/>
        <w:jc w:val="center"/>
        <w:rPr>
          <w:b/>
          <w:sz w:val="32"/>
          <w:szCs w:val="32"/>
        </w:rPr>
      </w:pPr>
    </w:p>
    <w:p w:rsidR="00C06D3D" w:rsidRDefault="00C06D3D" w:rsidP="00C06D3D">
      <w:pPr>
        <w:pStyle w:val="Odstavecseseznamem"/>
        <w:rPr>
          <w:sz w:val="32"/>
          <w:szCs w:val="32"/>
        </w:rPr>
      </w:pPr>
    </w:p>
    <w:p w:rsidR="00C06D3D" w:rsidRPr="00F60958" w:rsidRDefault="00C06D3D" w:rsidP="00C06D3D">
      <w:pPr>
        <w:pStyle w:val="Odstavecseseznamem"/>
        <w:ind w:left="2880"/>
        <w:rPr>
          <w:sz w:val="28"/>
          <w:szCs w:val="28"/>
        </w:rPr>
      </w:pPr>
    </w:p>
    <w:sectPr w:rsidR="00C06D3D" w:rsidRPr="00F60958" w:rsidSect="00A723C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4F" w:rsidRDefault="00CF7F4F" w:rsidP="00F60958">
      <w:pPr>
        <w:spacing w:after="0" w:line="240" w:lineRule="auto"/>
      </w:pPr>
      <w:r>
        <w:separator/>
      </w:r>
    </w:p>
  </w:endnote>
  <w:endnote w:type="continuationSeparator" w:id="0">
    <w:p w:rsidR="00CF7F4F" w:rsidRDefault="00CF7F4F" w:rsidP="00F6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4F" w:rsidRDefault="00CF7F4F" w:rsidP="00F60958">
      <w:pPr>
        <w:spacing w:after="0" w:line="240" w:lineRule="auto"/>
      </w:pPr>
      <w:r>
        <w:separator/>
      </w:r>
    </w:p>
  </w:footnote>
  <w:footnote w:type="continuationSeparator" w:id="0">
    <w:p w:rsidR="00CF7F4F" w:rsidRDefault="00CF7F4F" w:rsidP="00F6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40D5"/>
    <w:multiLevelType w:val="hybridMultilevel"/>
    <w:tmpl w:val="0B7A9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244"/>
    <w:multiLevelType w:val="hybridMultilevel"/>
    <w:tmpl w:val="D7602A7A"/>
    <w:lvl w:ilvl="0" w:tplc="65282E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E25447C"/>
    <w:multiLevelType w:val="hybridMultilevel"/>
    <w:tmpl w:val="5830B468"/>
    <w:lvl w:ilvl="0" w:tplc="45A0A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823679"/>
    <w:multiLevelType w:val="hybridMultilevel"/>
    <w:tmpl w:val="E026D04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59C7D98"/>
    <w:multiLevelType w:val="hybridMultilevel"/>
    <w:tmpl w:val="068693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F45"/>
    <w:multiLevelType w:val="hybridMultilevel"/>
    <w:tmpl w:val="A7248580"/>
    <w:lvl w:ilvl="0" w:tplc="7A2C8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EA52A3"/>
    <w:multiLevelType w:val="hybridMultilevel"/>
    <w:tmpl w:val="7E3405E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7E"/>
    <w:rsid w:val="0070331B"/>
    <w:rsid w:val="007A4F7E"/>
    <w:rsid w:val="00A723C0"/>
    <w:rsid w:val="00C06D3D"/>
    <w:rsid w:val="00CB5EFD"/>
    <w:rsid w:val="00CD5E7A"/>
    <w:rsid w:val="00CF7F4F"/>
    <w:rsid w:val="00D1223D"/>
    <w:rsid w:val="00F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3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958"/>
  </w:style>
  <w:style w:type="paragraph" w:styleId="Zpat">
    <w:name w:val="footer"/>
    <w:basedOn w:val="Normln"/>
    <w:link w:val="ZpatChar"/>
    <w:uiPriority w:val="99"/>
    <w:unhideWhenUsed/>
    <w:rsid w:val="00F6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3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958"/>
  </w:style>
  <w:style w:type="paragraph" w:styleId="Zpat">
    <w:name w:val="footer"/>
    <w:basedOn w:val="Normln"/>
    <w:link w:val="ZpatChar"/>
    <w:uiPriority w:val="99"/>
    <w:unhideWhenUsed/>
    <w:rsid w:val="00F6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2011-06-29T12:52:00Z</dcterms:created>
  <dcterms:modified xsi:type="dcterms:W3CDTF">2011-07-01T07:53:00Z</dcterms:modified>
</cp:coreProperties>
</file>